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C" w:rsidRPr="003231FC" w:rsidRDefault="003231FC" w:rsidP="003231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3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Изменился возраст обращения за социальной пенсией по старости</w:t>
      </w:r>
    </w:p>
    <w:p w:rsidR="003231FC" w:rsidRPr="003231FC" w:rsidRDefault="003231FC" w:rsidP="0049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2019 года возраст выхода на социальную пенсию по старости постепенно повышается на 5 лет.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по старости устанавливается гражданам, которые постоянно проживают на территории Российской Федерации и не приобрели  права на установление страховой пенсии по старости из-за отсутствия необходимого страхового стажа и (или) суммы пенсионных коэффициентов.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в законодательстве, вступившим в силу с 1 января 2019 года, возраст, по достижении которого возникает право на социальную пенсию по старости, повышается на 5 лет: с 65 до 70 лет для мужчин и с 60 до 65 лет для женщин.</w:t>
      </w:r>
    </w:p>
    <w:p w:rsidR="003231FC" w:rsidRPr="003231FC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будет проходить поэтапно и достигнет указанных величин к 2028 году. В 2019 году право на получение социальной пенсии по старости приобретают мужчины, достигшие возраста 65 лет 6 месяцев, и женщины, достигшие возраста 60,5 лет.</w:t>
      </w:r>
    </w:p>
    <w:p w:rsidR="003231FC" w:rsidRPr="00493670" w:rsidRDefault="003231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законодательстве не затрагивают социальные пенсии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 по государственному обеспечению. Представители малочисленных народов Севера, постоянно проживающие в районах проживания КМНС,  имеют право на социальную пенсию в 50 лет - женщины и в 55 лет-мужчины,  без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ъявления требований к стажу , но на момент назначения пенсии не должны состоять в трудовых отношениях.</w:t>
      </w:r>
    </w:p>
    <w:p w:rsidR="009105FC" w:rsidRDefault="00C73168" w:rsidP="00C73168">
      <w:pPr>
        <w:pBdr>
          <w:bottom w:val="single" w:sz="12" w:space="1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168">
        <w:rPr>
          <w:rFonts w:ascii="Times New Roman" w:hAnsi="Times New Roman" w:cs="Times New Roman"/>
          <w:sz w:val="24"/>
          <w:szCs w:val="24"/>
        </w:rPr>
        <w:t xml:space="preserve">На сайте Пенсионного фонда РФ  </w:t>
      </w:r>
      <w:hyperlink r:id="rId4" w:history="1">
        <w:r w:rsidRPr="00C73168">
          <w:rPr>
            <w:rStyle w:val="a7"/>
            <w:rFonts w:ascii="Times New Roman" w:hAnsi="Times New Roman" w:cs="Times New Roman"/>
            <w:sz w:val="24"/>
            <w:szCs w:val="24"/>
          </w:rPr>
          <w:t>http://www.pfrf.ru/</w:t>
        </w:r>
      </w:hyperlink>
      <w:r w:rsidRPr="00C73168">
        <w:rPr>
          <w:rFonts w:ascii="Times New Roman" w:hAnsi="Times New Roman" w:cs="Times New Roman"/>
          <w:sz w:val="24"/>
          <w:szCs w:val="24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C73168">
          <w:rPr>
            <w:rStyle w:val="a7"/>
            <w:rFonts w:ascii="Times New Roman" w:hAnsi="Times New Roman" w:cs="Times New Roman"/>
            <w:sz w:val="24"/>
            <w:szCs w:val="24"/>
          </w:rPr>
          <w:t>https://es.pfrf.ru/</w:t>
        </w:r>
      </w:hyperlink>
    </w:p>
    <w:p w:rsidR="00C73168" w:rsidRPr="00C73168" w:rsidRDefault="00C73168" w:rsidP="00C73168">
      <w:pPr>
        <w:pBdr>
          <w:bottom w:val="single" w:sz="12" w:space="1" w:color="auto"/>
        </w:pBd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5FC" w:rsidRPr="00493670" w:rsidRDefault="009105FC" w:rsidP="009105FC">
      <w:pPr>
        <w:spacing w:after="0" w:line="240" w:lineRule="auto"/>
        <w:ind w:left="357"/>
        <w:jc w:val="center"/>
        <w:rPr>
          <w:i/>
          <w:color w:val="000000" w:themeColor="text1"/>
          <w:sz w:val="28"/>
          <w:szCs w:val="28"/>
        </w:rPr>
      </w:pPr>
      <w:r w:rsidRPr="00493670">
        <w:rPr>
          <w:rFonts w:ascii="Times New Roman" w:hAnsi="Times New Roman"/>
          <w:i/>
          <w:sz w:val="20"/>
          <w:szCs w:val="20"/>
        </w:rPr>
        <w:t>Пресс-служба ГУ-УПФР в г.Белоярский Ханты-Мансийского автономного округа-Югры (межрайонное)</w:t>
      </w:r>
    </w:p>
    <w:p w:rsidR="009105FC" w:rsidRPr="00C43A05" w:rsidRDefault="009105FC" w:rsidP="0091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05FC" w:rsidRPr="009105FC" w:rsidRDefault="009105FC" w:rsidP="0032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4F" w:rsidRDefault="00D9434F"/>
    <w:sectPr w:rsidR="00D9434F" w:rsidSect="00D9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231FC"/>
    <w:rsid w:val="002A30E4"/>
    <w:rsid w:val="003231FC"/>
    <w:rsid w:val="004075B0"/>
    <w:rsid w:val="00493670"/>
    <w:rsid w:val="00710E1D"/>
    <w:rsid w:val="009105FC"/>
    <w:rsid w:val="00AD362C"/>
    <w:rsid w:val="00C73168"/>
    <w:rsid w:val="00CB5FDC"/>
    <w:rsid w:val="00D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F"/>
  </w:style>
  <w:style w:type="paragraph" w:styleId="1">
    <w:name w:val="heading 1"/>
    <w:basedOn w:val="a"/>
    <w:link w:val="10"/>
    <w:uiPriority w:val="9"/>
    <w:qFormat/>
    <w:rsid w:val="00323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1FC"/>
    <w:rPr>
      <w:b/>
      <w:bCs/>
    </w:rPr>
  </w:style>
  <w:style w:type="paragraph" w:styleId="a4">
    <w:name w:val="Normal (Web)"/>
    <w:basedOn w:val="a"/>
    <w:uiPriority w:val="99"/>
    <w:semiHidden/>
    <w:unhideWhenUsed/>
    <w:rsid w:val="003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3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027TselovalnikEV</dc:creator>
  <cp:lastModifiedBy>Kalmairova</cp:lastModifiedBy>
  <cp:revision>2</cp:revision>
  <dcterms:created xsi:type="dcterms:W3CDTF">2019-09-05T06:32:00Z</dcterms:created>
  <dcterms:modified xsi:type="dcterms:W3CDTF">2019-09-05T06:32:00Z</dcterms:modified>
</cp:coreProperties>
</file>